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276"/>
        <w:gridCol w:w="1276"/>
        <w:gridCol w:w="1276"/>
      </w:tblGrid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Österreich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8.262.979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83.871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98,52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/>
        </w:tc>
        <w:tc>
          <w:tcPr>
            <w:tcW w:w="1276" w:type="dxa"/>
            <w:vAlign w:val="center"/>
          </w:tcPr>
          <w:p w:rsidR="004D5505" w:rsidRPr="004D5505" w:rsidRDefault="004D5505" w:rsidP="004D5505"/>
        </w:tc>
        <w:tc>
          <w:tcPr>
            <w:tcW w:w="1276" w:type="dxa"/>
            <w:vAlign w:val="center"/>
          </w:tcPr>
          <w:p w:rsidR="004D5505" w:rsidRPr="004D5505" w:rsidRDefault="004D5505" w:rsidP="004D5505"/>
        </w:tc>
        <w:tc>
          <w:tcPr>
            <w:tcW w:w="1276" w:type="dxa"/>
            <w:vAlign w:val="center"/>
          </w:tcPr>
          <w:p w:rsidR="004D5505" w:rsidRPr="004D5505" w:rsidRDefault="004D5505" w:rsidP="004D5505"/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Burgenland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278.201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3.965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70,16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Kärnten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559.120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9.536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58,63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Niederösterreich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1.579.622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19.178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82,37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Oberösterreich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1.403.286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11.982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117,12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Salzburg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529.854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7.154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74,06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Steiermark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1.198.484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16.392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73,11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Tirol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696.663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12.648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55,08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Vorarlberg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364.464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2.601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140,12</w:t>
            </w:r>
          </w:p>
        </w:tc>
      </w:tr>
      <w:tr w:rsidR="004D5505" w:rsidRPr="004D5505" w:rsidTr="004D5505">
        <w:tc>
          <w:tcPr>
            <w:tcW w:w="1984" w:type="dxa"/>
          </w:tcPr>
          <w:p w:rsidR="004D5505" w:rsidRPr="004D5505" w:rsidRDefault="004D5505" w:rsidP="004D5505">
            <w:r w:rsidRPr="004D5505">
              <w:t>Wien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1.653.285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415</w:t>
            </w:r>
          </w:p>
        </w:tc>
        <w:tc>
          <w:tcPr>
            <w:tcW w:w="1276" w:type="dxa"/>
            <w:vAlign w:val="center"/>
          </w:tcPr>
          <w:p w:rsidR="004D5505" w:rsidRPr="004D5505" w:rsidRDefault="004D5505" w:rsidP="004D5505">
            <w:r w:rsidRPr="004D5505">
              <w:t>3.983,82</w:t>
            </w:r>
          </w:p>
        </w:tc>
      </w:tr>
    </w:tbl>
    <w:p w:rsidR="00EC2DE9" w:rsidRDefault="004D5505"/>
    <w:sectPr w:rsidR="00EC2DE9" w:rsidSect="00955A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505"/>
    <w:rsid w:val="003952F0"/>
    <w:rsid w:val="003E3DB9"/>
    <w:rsid w:val="0040543E"/>
    <w:rsid w:val="004D5505"/>
    <w:rsid w:val="00603097"/>
    <w:rsid w:val="00612114"/>
    <w:rsid w:val="00696DE8"/>
    <w:rsid w:val="006D152E"/>
    <w:rsid w:val="0070476A"/>
    <w:rsid w:val="00734371"/>
    <w:rsid w:val="0076190E"/>
    <w:rsid w:val="00955A6E"/>
    <w:rsid w:val="00961946"/>
    <w:rsid w:val="009C6845"/>
    <w:rsid w:val="00B42AD6"/>
    <w:rsid w:val="00B51AE5"/>
    <w:rsid w:val="00E066D9"/>
    <w:rsid w:val="00F417EA"/>
    <w:rsid w:val="00F43F78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1</cp:revision>
  <dcterms:created xsi:type="dcterms:W3CDTF">2009-01-21T15:18:00Z</dcterms:created>
  <dcterms:modified xsi:type="dcterms:W3CDTF">2009-01-21T15:18:00Z</dcterms:modified>
</cp:coreProperties>
</file>